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FC7A5" w14:textId="281CCAF8" w:rsidR="00EB1231" w:rsidRPr="00EB1231" w:rsidRDefault="00EB1231" w:rsidP="00EB123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EB1231">
        <w:rPr>
          <w:rFonts w:ascii="Arial" w:eastAsia="MS Mincho" w:hAnsi="Arial"/>
          <w:b/>
          <w:noProof/>
          <w:sz w:val="24"/>
        </w:rPr>
        <w:t>3GPP TSG-</w:t>
      </w:r>
      <w:r w:rsidRPr="00EB123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EB1231">
        <w:rPr>
          <w:rFonts w:ascii="Arial" w:eastAsia="MS Mincho" w:hAnsi="Arial"/>
          <w:b/>
          <w:noProof/>
          <w:sz w:val="24"/>
        </w:rPr>
        <w:t xml:space="preserve"> Meetin</w:t>
      </w:r>
      <w:r w:rsidRPr="00EB1231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EB1231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EB1231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894A7B">
        <w:rPr>
          <w:rFonts w:ascii="Arial" w:hAnsi="Arial" w:cs="Arial"/>
          <w:b/>
          <w:noProof/>
          <w:sz w:val="24"/>
          <w:szCs w:val="24"/>
          <w:lang w:eastAsia="zh-CN"/>
        </w:rPr>
        <w:t>13655</w:t>
      </w:r>
    </w:p>
    <w:bookmarkEnd w:id="0"/>
    <w:p w14:paraId="745AE6DF" w14:textId="77777777" w:rsidR="00EB1231" w:rsidRPr="00EB1231" w:rsidRDefault="00EB1231" w:rsidP="00EB123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EB1231">
        <w:rPr>
          <w:rFonts w:ascii="Arial" w:eastAsia="MS Mincho" w:hAnsi="Arial"/>
          <w:b/>
          <w:noProof/>
          <w:sz w:val="24"/>
        </w:rPr>
        <w:t>Toulouse, 21</w:t>
      </w:r>
      <w:r w:rsidRPr="00EB1231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EB1231">
        <w:rPr>
          <w:rFonts w:ascii="Arial" w:eastAsia="MS Mincho" w:hAnsi="Arial"/>
          <w:b/>
          <w:noProof/>
          <w:sz w:val="24"/>
        </w:rPr>
        <w:t xml:space="preserve"> - 25</w:t>
      </w:r>
      <w:r w:rsidRPr="00EB123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B1231">
        <w:rPr>
          <w:rFonts w:ascii="Arial" w:eastAsia="MS Mincho" w:hAnsi="Arial"/>
          <w:b/>
          <w:noProof/>
          <w:sz w:val="24"/>
        </w:rPr>
        <w:t xml:space="preserve"> Aug, 2023</w:t>
      </w:r>
    </w:p>
    <w:bookmarkEnd w:id="1"/>
    <w:p w14:paraId="0985FDF3" w14:textId="758EF41E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0AAEB7E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46805" w:rsidRPr="00046805">
        <w:rPr>
          <w:rFonts w:ascii="Arial" w:hAnsi="Arial"/>
          <w:sz w:val="24"/>
          <w:lang w:val="en-US" w:eastAsia="zh-CN"/>
        </w:rPr>
        <w:t xml:space="preserve">Discussion on </w:t>
      </w:r>
      <w:r w:rsidR="00EC1986">
        <w:rPr>
          <w:rFonts w:ascii="Arial" w:hAnsi="Arial"/>
          <w:sz w:val="24"/>
          <w:lang w:val="en-US" w:eastAsia="zh-CN"/>
        </w:rPr>
        <w:t>UE</w:t>
      </w:r>
      <w:r w:rsidR="00046805" w:rsidRPr="00046805">
        <w:rPr>
          <w:rFonts w:ascii="Arial" w:hAnsi="Arial"/>
          <w:sz w:val="24"/>
          <w:lang w:val="en-US" w:eastAsia="zh-CN"/>
        </w:rPr>
        <w:t xml:space="preserve"> </w:t>
      </w:r>
      <w:r w:rsidR="00144787">
        <w:rPr>
          <w:rFonts w:ascii="Arial" w:hAnsi="Arial" w:hint="eastAsia"/>
          <w:sz w:val="24"/>
          <w:lang w:val="en-US" w:eastAsia="zh-CN"/>
        </w:rPr>
        <w:t>CA</w:t>
      </w:r>
      <w:r w:rsidR="00144787">
        <w:rPr>
          <w:rFonts w:ascii="Arial" w:hAnsi="Arial"/>
          <w:sz w:val="24"/>
          <w:lang w:val="en-US" w:eastAsia="zh-CN"/>
        </w:rPr>
        <w:t xml:space="preserve"> </w:t>
      </w:r>
      <w:r w:rsidR="00046805" w:rsidRPr="00046805">
        <w:rPr>
          <w:rFonts w:ascii="Arial" w:hAnsi="Arial"/>
          <w:sz w:val="24"/>
          <w:lang w:val="en-US" w:eastAsia="zh-CN"/>
        </w:rPr>
        <w:t>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3F5227B8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894A7B">
        <w:rPr>
          <w:rFonts w:ascii="Arial" w:hAnsi="Arial"/>
          <w:sz w:val="24"/>
          <w:lang w:val="pt-BR"/>
        </w:rPr>
        <w:t>8.12.5.2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2169350" w14:textId="7BA2AAA2" w:rsidR="00DF0FD5" w:rsidRDefault="00DA5EE2" w:rsidP="00DA5EE2">
      <w:pPr>
        <w:rPr>
          <w:lang w:eastAsia="zh-CN"/>
        </w:rPr>
      </w:pPr>
      <w:bookmarkStart w:id="3" w:name="_Hlk132059126"/>
      <w:r>
        <w:rPr>
          <w:lang w:eastAsia="zh-CN"/>
        </w:rPr>
        <w:t>During RAN</w:t>
      </w:r>
      <w:r w:rsidR="008B419C">
        <w:rPr>
          <w:lang w:eastAsia="zh-CN"/>
        </w:rPr>
        <w:t>4</w:t>
      </w:r>
      <w:r>
        <w:rPr>
          <w:lang w:eastAsia="zh-CN"/>
        </w:rPr>
        <w:t>#</w:t>
      </w:r>
      <w:r w:rsidR="002A54BA">
        <w:rPr>
          <w:lang w:eastAsia="zh-CN"/>
        </w:rPr>
        <w:t>10</w:t>
      </w:r>
      <w:r w:rsidR="00EB1231">
        <w:rPr>
          <w:lang w:eastAsia="zh-CN"/>
        </w:rPr>
        <w:t>7</w:t>
      </w:r>
      <w:r>
        <w:rPr>
          <w:lang w:eastAsia="zh-CN"/>
        </w:rPr>
        <w:t xml:space="preserve"> meeting, </w:t>
      </w:r>
      <w:r w:rsidR="002A54BA">
        <w:rPr>
          <w:lang w:eastAsia="zh-CN"/>
        </w:rPr>
        <w:t>WF</w:t>
      </w:r>
      <w:r>
        <w:rPr>
          <w:lang w:eastAsia="zh-CN"/>
        </w:rPr>
        <w:t xml:space="preserve"> </w:t>
      </w:r>
      <w:r w:rsidR="00F42379">
        <w:rPr>
          <w:lang w:eastAsia="zh-CN"/>
        </w:rPr>
        <w:fldChar w:fldCharType="begin"/>
      </w:r>
      <w:r w:rsidR="00F42379">
        <w:rPr>
          <w:lang w:eastAsia="zh-CN"/>
        </w:rPr>
        <w:instrText xml:space="preserve"> REF _Ref134631105 \r \h </w:instrText>
      </w:r>
      <w:r w:rsidR="00F42379">
        <w:rPr>
          <w:lang w:eastAsia="zh-CN"/>
        </w:rPr>
      </w:r>
      <w:r w:rsidR="00F42379">
        <w:rPr>
          <w:lang w:eastAsia="zh-CN"/>
        </w:rPr>
        <w:fldChar w:fldCharType="separate"/>
      </w:r>
      <w:r w:rsidR="00F42379">
        <w:rPr>
          <w:lang w:eastAsia="zh-CN"/>
        </w:rPr>
        <w:t>[1]</w:t>
      </w:r>
      <w:r w:rsidR="00F42379"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EB1231">
        <w:rPr>
          <w:lang w:eastAsia="zh-CN"/>
        </w:rPr>
        <w:t>for</w:t>
      </w:r>
      <w:r w:rsidR="00F42379">
        <w:rPr>
          <w:lang w:eastAsia="zh-CN"/>
        </w:rPr>
        <w:t xml:space="preserve"> </w:t>
      </w:r>
      <w:r w:rsidR="00EB1231" w:rsidRPr="00EB1231">
        <w:rPr>
          <w:lang w:eastAsia="zh-CN"/>
        </w:rPr>
        <w:t>FR2 HST demodulation requirements</w:t>
      </w:r>
      <w:r w:rsidRPr="004B565E">
        <w:rPr>
          <w:lang w:eastAsia="zh-CN"/>
        </w:rPr>
        <w:t xml:space="preserve"> was approved</w:t>
      </w:r>
      <w:r w:rsidR="002A54BA">
        <w:rPr>
          <w:lang w:eastAsia="zh-CN"/>
        </w:rPr>
        <w:t xml:space="preserve">. </w:t>
      </w:r>
      <w:r w:rsidR="002A54BA" w:rsidRPr="002A54BA">
        <w:rPr>
          <w:lang w:eastAsia="zh-CN"/>
        </w:rPr>
        <w:t>In this contribution, we share our views about UE CA demodulation requirements for HST FR2.</w:t>
      </w:r>
    </w:p>
    <w:bookmarkEnd w:id="3"/>
    <w:p w14:paraId="4B381C34" w14:textId="366BBF0A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5E8CAC5C" w14:textId="6C7039BF" w:rsidR="00A40923" w:rsidRDefault="00EB1231" w:rsidP="00A40923">
      <w:pPr>
        <w:pStyle w:val="2"/>
        <w:rPr>
          <w:lang w:val="en-US" w:eastAsia="zh-CN"/>
        </w:rPr>
      </w:pPr>
      <w:r>
        <w:rPr>
          <w:lang w:val="en-US" w:eastAsia="zh-CN"/>
        </w:rPr>
        <w:t>R</w:t>
      </w:r>
      <w:r w:rsidRPr="00EB1231">
        <w:rPr>
          <w:lang w:val="en-US" w:eastAsia="zh-CN"/>
        </w:rPr>
        <w:t>elease independent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43E9B" w:rsidRPr="00EB1231" w14:paraId="39C4CA83" w14:textId="77777777" w:rsidTr="00F43E9B">
        <w:tc>
          <w:tcPr>
            <w:tcW w:w="10456" w:type="dxa"/>
          </w:tcPr>
          <w:p w14:paraId="5891F466" w14:textId="77777777" w:rsidR="00EB1231" w:rsidRPr="00EB1231" w:rsidRDefault="00EB1231" w:rsidP="00EB1231">
            <w:pPr>
              <w:spacing w:after="120"/>
              <w:rPr>
                <w:i/>
                <w:szCs w:val="24"/>
                <w:lang w:eastAsia="zh-CN"/>
              </w:rPr>
            </w:pPr>
            <w:r w:rsidRPr="00EB1231">
              <w:rPr>
                <w:b/>
                <w:i/>
                <w:lang w:eastAsia="zh-CN"/>
              </w:rPr>
              <w:t>Way Forward</w:t>
            </w:r>
          </w:p>
          <w:p w14:paraId="02C0CEA9" w14:textId="3BAFEB69" w:rsidR="00F43E9B" w:rsidRPr="00EB1231" w:rsidRDefault="00EB1231" w:rsidP="00EB1231">
            <w:pPr>
              <w:numPr>
                <w:ilvl w:val="0"/>
                <w:numId w:val="20"/>
              </w:numPr>
              <w:rPr>
                <w:i/>
                <w:szCs w:val="24"/>
                <w:lang w:eastAsia="zh-CN"/>
              </w:rPr>
            </w:pPr>
            <w:r w:rsidRPr="00EB1231">
              <w:rPr>
                <w:i/>
                <w:szCs w:val="24"/>
                <w:lang w:eastAsia="zh-CN"/>
              </w:rPr>
              <w:t>FFS on Rel-18 FR2 HST PDSCH CA requirements are release independent from Rel-17.</w:t>
            </w:r>
          </w:p>
        </w:tc>
      </w:tr>
    </w:tbl>
    <w:p w14:paraId="1CCE64A0" w14:textId="403CC859" w:rsidR="00F43E9B" w:rsidRPr="00F43E9B" w:rsidRDefault="00F43E9B" w:rsidP="00F43E9B">
      <w:pPr>
        <w:rPr>
          <w:lang w:val="en-US" w:eastAsia="zh-CN"/>
        </w:rPr>
      </w:pPr>
    </w:p>
    <w:p w14:paraId="28451484" w14:textId="1BA6D610" w:rsidR="00BC2CBE" w:rsidRDefault="000739A7" w:rsidP="00F43E9B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Rel-17, FR2 </w:t>
      </w:r>
      <w:r>
        <w:rPr>
          <w:rFonts w:hint="eastAsia"/>
          <w:lang w:val="en-US" w:eastAsia="zh-CN"/>
        </w:rPr>
        <w:t>HST</w:t>
      </w:r>
      <w:r>
        <w:rPr>
          <w:lang w:val="en-US" w:eastAsia="zh-CN"/>
        </w:rPr>
        <w:t xml:space="preserve"> PDCSCH single carrier requirements are defined</w:t>
      </w:r>
      <w:r w:rsidR="000139F3">
        <w:rPr>
          <w:lang w:val="en-US" w:eastAsia="zh-CN"/>
        </w:rPr>
        <w:t xml:space="preserve"> with </w:t>
      </w:r>
      <w:r w:rsidR="000139F3" w:rsidRPr="000139F3">
        <w:rPr>
          <w:lang w:val="en-US" w:eastAsia="zh-CN"/>
        </w:rPr>
        <w:t>single-panel</w:t>
      </w:r>
      <w:r w:rsidR="000139F3">
        <w:rPr>
          <w:lang w:val="en-US" w:eastAsia="zh-CN"/>
        </w:rPr>
        <w:t xml:space="preserve"> assumption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previous agreement</w:t>
      </w:r>
      <w:r w:rsidR="000139F3">
        <w:rPr>
          <w:lang w:val="en-US" w:eastAsia="zh-CN"/>
        </w:rPr>
        <w:t xml:space="preserve"> in previous meeting</w:t>
      </w:r>
      <w:r>
        <w:rPr>
          <w:lang w:val="en-US" w:eastAsia="zh-CN"/>
        </w:rPr>
        <w:t xml:space="preserve">, Rel-18 </w:t>
      </w:r>
      <w:r w:rsidRPr="000739A7">
        <w:rPr>
          <w:lang w:val="en-US" w:eastAsia="zh-CN"/>
        </w:rPr>
        <w:t>FR2 HST PDSCH CA requirements</w:t>
      </w:r>
      <w:r>
        <w:rPr>
          <w:lang w:val="en-US" w:eastAsia="zh-CN"/>
        </w:rPr>
        <w:t xml:space="preserve"> are </w:t>
      </w:r>
      <w:r w:rsidR="000139F3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defined </w:t>
      </w:r>
      <w:r w:rsidR="000139F3" w:rsidRPr="000139F3">
        <w:rPr>
          <w:lang w:val="en-US" w:eastAsia="zh-CN"/>
        </w:rPr>
        <w:t>with single-panel assumption</w:t>
      </w:r>
      <w:r w:rsidR="000139F3"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rom demodulation point of view, </w:t>
      </w:r>
      <w:r w:rsidR="000139F3">
        <w:rPr>
          <w:lang w:val="en-US" w:eastAsia="zh-CN"/>
        </w:rPr>
        <w:t xml:space="preserve">with this feature </w:t>
      </w:r>
      <w:r w:rsidR="000139F3" w:rsidRPr="000139F3">
        <w:rPr>
          <w:lang w:val="en-US" w:eastAsia="zh-CN"/>
        </w:rPr>
        <w:t>release independent</w:t>
      </w:r>
      <w:r w:rsidR="000139F3">
        <w:rPr>
          <w:lang w:val="en-US" w:eastAsia="zh-CN"/>
        </w:rPr>
        <w:t xml:space="preserve">, </w:t>
      </w:r>
      <w:proofErr w:type="gramStart"/>
      <w:r w:rsidR="000139F3">
        <w:rPr>
          <w:lang w:val="en-US" w:eastAsia="zh-CN"/>
        </w:rPr>
        <w:t>an</w:t>
      </w:r>
      <w:proofErr w:type="gramEnd"/>
      <w:r w:rsidR="000139F3">
        <w:rPr>
          <w:lang w:val="en-US" w:eastAsia="zh-CN"/>
        </w:rPr>
        <w:t xml:space="preserve"> Rel-17 UE has opportunity to support Rel-18 FR2 HST CA feature. However, it shall not be mandated, that means if </w:t>
      </w:r>
      <w:r w:rsidR="000139F3" w:rsidRPr="000139F3">
        <w:rPr>
          <w:lang w:val="en-US" w:eastAsia="zh-CN"/>
        </w:rPr>
        <w:t>Rel-18 FR2 HST PDSCH CA requirements are release independent from Rel-17</w:t>
      </w:r>
      <w:r w:rsidR="000139F3">
        <w:rPr>
          <w:lang w:val="en-US" w:eastAsia="zh-CN"/>
        </w:rPr>
        <w:t xml:space="preserve">, add a note that the Rel-18 FR2 HST CA requirements are optional for Rel-17 </w:t>
      </w:r>
      <w:r w:rsidR="000139F3">
        <w:rPr>
          <w:rFonts w:hint="eastAsia"/>
          <w:lang w:val="en-US" w:eastAsia="zh-CN"/>
        </w:rPr>
        <w:t>UE</w:t>
      </w:r>
      <w:r w:rsidR="000139F3">
        <w:rPr>
          <w:lang w:val="en-US" w:eastAsia="zh-CN"/>
        </w:rPr>
        <w:t>s.</w:t>
      </w:r>
      <w:r w:rsidR="00A2055D">
        <w:rPr>
          <w:lang w:val="en-US" w:eastAsia="zh-CN"/>
        </w:rPr>
        <w:t xml:space="preserve"> </w:t>
      </w:r>
      <w:r w:rsidR="00A2055D" w:rsidRPr="00A2055D">
        <w:rPr>
          <w:lang w:val="en-US" w:eastAsia="zh-CN"/>
        </w:rPr>
        <w:t xml:space="preserve">Another thing </w:t>
      </w:r>
      <w:r w:rsidR="00A2055D">
        <w:rPr>
          <w:lang w:val="en-US" w:eastAsia="zh-CN"/>
        </w:rPr>
        <w:t xml:space="preserve">important </w:t>
      </w:r>
      <w:r w:rsidR="00A2055D" w:rsidRPr="00A2055D">
        <w:rPr>
          <w:lang w:val="en-US" w:eastAsia="zh-CN"/>
        </w:rPr>
        <w:t>is that Rel-18 FR2 HST CA feature can be release independent from Rel-17 only when the feasibility is verified</w:t>
      </w:r>
      <w:r w:rsidR="00A2055D">
        <w:rPr>
          <w:lang w:val="en-US" w:eastAsia="zh-CN"/>
        </w:rPr>
        <w:t xml:space="preserve"> </w:t>
      </w:r>
      <w:r w:rsidR="00A2055D" w:rsidRPr="00A2055D">
        <w:rPr>
          <w:lang w:val="en-US" w:eastAsia="zh-CN"/>
        </w:rPr>
        <w:t>in both demodulation part and RRM part</w:t>
      </w:r>
      <w:r w:rsidR="00A2055D">
        <w:rPr>
          <w:lang w:val="en-US" w:eastAsia="zh-CN"/>
        </w:rPr>
        <w:t>, otherwise we should keep aligned with the demodulation part and the RRM part</w:t>
      </w:r>
      <w:r w:rsidR="00A2055D" w:rsidRPr="00A2055D">
        <w:rPr>
          <w:lang w:val="en-US" w:eastAsia="zh-CN"/>
        </w:rPr>
        <w:t>.</w:t>
      </w:r>
    </w:p>
    <w:p w14:paraId="5441FB0A" w14:textId="6A88DC76" w:rsidR="00A2055D" w:rsidRDefault="00A2055D" w:rsidP="00A2055D">
      <w:pPr>
        <w:pStyle w:val="Proposal"/>
      </w:pPr>
      <w:r w:rsidRPr="00A2055D">
        <w:t xml:space="preserve">Rel-18 FR2 HST CA feature can be release independent from Rel-17 only when the feasibility is verified in both demodulation part and RRM </w:t>
      </w:r>
      <w:r>
        <w:t>part</w:t>
      </w:r>
      <w:r w:rsidRPr="00A2055D">
        <w:t>, otherwise we should keep aligned with the demodulation part and the RRM part.</w:t>
      </w:r>
    </w:p>
    <w:p w14:paraId="33FFE783" w14:textId="3CD2D03F" w:rsidR="000739A7" w:rsidRPr="00F43E9B" w:rsidRDefault="00A2055D" w:rsidP="000139F3">
      <w:pPr>
        <w:pStyle w:val="Proposal"/>
      </w:pPr>
      <w:r w:rsidRPr="00A2055D">
        <w:t>From demodulation point of view</w:t>
      </w:r>
      <w:r>
        <w:t xml:space="preserve">, </w:t>
      </w:r>
      <w:r w:rsidRPr="00A2055D">
        <w:t>if Rel-18 FR2 HST PDSCH CA requirements are release independent from Rel-17, add a note that the Rel-18 FR2 HST CA requirements are optional for Rel-17 UEs.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3CFACA65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C1986" w:rsidRPr="00EC1986">
        <w:rPr>
          <w:lang w:val="en-US" w:eastAsia="zh-CN"/>
        </w:rPr>
        <w:t>UE demodulation requirements for HST FR2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53310339" w14:textId="77777777" w:rsidR="00A2055D" w:rsidRDefault="00A2055D" w:rsidP="00A2055D">
      <w:pPr>
        <w:pStyle w:val="Proposal"/>
        <w:numPr>
          <w:ilvl w:val="0"/>
          <w:numId w:val="22"/>
        </w:numPr>
      </w:pPr>
      <w:r w:rsidRPr="00A2055D">
        <w:t xml:space="preserve">Rel-18 FR2 HST CA feature can be release independent from Rel-17 only when the feasibility is verified in both demodulation part and RRM </w:t>
      </w:r>
      <w:r>
        <w:t>part</w:t>
      </w:r>
      <w:r w:rsidRPr="00A2055D">
        <w:t>, otherwise we should keep aligned with the demodulation part and the RRM part.</w:t>
      </w:r>
    </w:p>
    <w:p w14:paraId="1A5573E8" w14:textId="77777777" w:rsidR="00A2055D" w:rsidRPr="00F43E9B" w:rsidRDefault="00A2055D" w:rsidP="00A2055D">
      <w:pPr>
        <w:pStyle w:val="Proposal"/>
      </w:pPr>
      <w:r w:rsidRPr="00A2055D">
        <w:t>From demodulation point of view</w:t>
      </w:r>
      <w:r>
        <w:t xml:space="preserve">, </w:t>
      </w:r>
      <w:r w:rsidRPr="00A2055D">
        <w:t>if Rel-18 FR2 HST PDSCH CA requirements are release independent from Rel-17, add a note that the Rel-18 FR2 HST CA requirements are optional for Rel-17 UEs.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14:paraId="126FB125" w14:textId="4EAB7E6D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4" w:name="_Ref126587496"/>
      <w:bookmarkStart w:id="5" w:name="_Ref134631105"/>
      <w:r w:rsidRPr="00535494">
        <w:rPr>
          <w:lang w:val="en-US" w:eastAsia="zh-CN"/>
        </w:rPr>
        <w:t>R</w:t>
      </w:r>
      <w:bookmarkStart w:id="6" w:name="_Hlk132059147"/>
      <w:r w:rsidR="00C06259" w:rsidRPr="00C06259">
        <w:rPr>
          <w:lang w:val="en-US" w:eastAsia="zh-CN"/>
        </w:rPr>
        <w:t>4-230</w:t>
      </w:r>
      <w:r w:rsidR="00EB1231" w:rsidRPr="00C06259">
        <w:rPr>
          <w:lang w:val="en-US" w:eastAsia="zh-CN"/>
        </w:rPr>
        <w:t>9</w:t>
      </w:r>
      <w:r w:rsidR="00C06259" w:rsidRPr="00C06259">
        <w:rPr>
          <w:lang w:val="en-US" w:eastAsia="zh-CN"/>
        </w:rPr>
        <w:t>82</w:t>
      </w:r>
      <w:r w:rsidR="00EB1231" w:rsidRPr="00C06259">
        <w:rPr>
          <w:lang w:val="en-US" w:eastAsia="zh-CN"/>
        </w:rPr>
        <w:t>5</w:t>
      </w:r>
      <w:r w:rsidR="00DA5EE2" w:rsidRPr="00DA5EE2">
        <w:rPr>
          <w:lang w:val="en-US" w:eastAsia="zh-CN"/>
        </w:rPr>
        <w:t xml:space="preserve">, </w:t>
      </w:r>
      <w:r w:rsidR="00EB1231" w:rsidRPr="00EB1231">
        <w:rPr>
          <w:lang w:val="en-US" w:eastAsia="zh-CN"/>
        </w:rPr>
        <w:t>WF for FR2 HST demodulation requirements</w:t>
      </w:r>
      <w:r w:rsidR="00DA5EE2" w:rsidRPr="00DA5EE2">
        <w:rPr>
          <w:lang w:val="en-US" w:eastAsia="zh-CN"/>
        </w:rPr>
        <w:t>, RAN</w:t>
      </w:r>
      <w:r w:rsidR="00C06259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C06259">
        <w:rPr>
          <w:lang w:val="en-US" w:eastAsia="zh-CN"/>
        </w:rPr>
        <w:t>10</w:t>
      </w:r>
      <w:r w:rsidR="00EB1231">
        <w:rPr>
          <w:lang w:val="en-US" w:eastAsia="zh-CN"/>
        </w:rPr>
        <w:t>7</w:t>
      </w:r>
      <w:r w:rsidR="00DA5EE2" w:rsidRPr="00DA5EE2">
        <w:rPr>
          <w:lang w:val="en-US" w:eastAsia="zh-CN"/>
        </w:rPr>
        <w:t xml:space="preserve">, </w:t>
      </w:r>
      <w:bookmarkEnd w:id="4"/>
      <w:r w:rsidR="00046805" w:rsidRPr="00046805">
        <w:rPr>
          <w:lang w:val="en-US" w:eastAsia="zh-CN"/>
        </w:rPr>
        <w:t>Samsung</w:t>
      </w:r>
      <w:bookmarkEnd w:id="5"/>
      <w:bookmarkEnd w:id="6"/>
    </w:p>
    <w:p w14:paraId="29D6DB70" w14:textId="713E1D48" w:rsidR="001229F1" w:rsidRPr="00EB1231" w:rsidRDefault="001229F1" w:rsidP="00AC7557">
      <w:pPr>
        <w:rPr>
          <w:lang w:val="en-US" w:eastAsia="zh-CN"/>
        </w:rPr>
      </w:pPr>
    </w:p>
    <w:sectPr w:rsidR="001229F1" w:rsidRPr="00EB123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11103" w14:textId="77777777" w:rsidR="006B645C" w:rsidRDefault="006B645C" w:rsidP="009163A1">
      <w:pPr>
        <w:spacing w:after="0"/>
      </w:pPr>
      <w:r>
        <w:separator/>
      </w:r>
    </w:p>
  </w:endnote>
  <w:endnote w:type="continuationSeparator" w:id="0">
    <w:p w14:paraId="50F9AE3B" w14:textId="77777777" w:rsidR="006B645C" w:rsidRDefault="006B645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E4E08" w14:textId="77777777" w:rsidR="006B645C" w:rsidRDefault="006B645C" w:rsidP="009163A1">
      <w:pPr>
        <w:spacing w:after="0"/>
      </w:pPr>
      <w:r>
        <w:separator/>
      </w:r>
    </w:p>
  </w:footnote>
  <w:footnote w:type="continuationSeparator" w:id="0">
    <w:p w14:paraId="07000A37" w14:textId="77777777" w:rsidR="006B645C" w:rsidRDefault="006B645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20E2B"/>
    <w:multiLevelType w:val="hybridMultilevel"/>
    <w:tmpl w:val="59D6BE3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4"/>
  </w:num>
  <w:num w:numId="5">
    <w:abstractNumId w:val="7"/>
  </w:num>
  <w:num w:numId="6">
    <w:abstractNumId w:val="10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6"/>
  </w:num>
  <w:num w:numId="17">
    <w:abstractNumId w:val="3"/>
  </w:num>
  <w:num w:numId="18">
    <w:abstractNumId w:val="1"/>
  </w:num>
  <w:num w:numId="19">
    <w:abstractNumId w:val="2"/>
    <w:lvlOverride w:ilvl="0">
      <w:startOverride w:val="1"/>
    </w:lvlOverride>
  </w:num>
  <w:num w:numId="20">
    <w:abstractNumId w:val="5"/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4EA"/>
    <w:rsid w:val="00002753"/>
    <w:rsid w:val="00007237"/>
    <w:rsid w:val="000139F3"/>
    <w:rsid w:val="0001581F"/>
    <w:rsid w:val="00016921"/>
    <w:rsid w:val="0002379D"/>
    <w:rsid w:val="0003042D"/>
    <w:rsid w:val="000306CB"/>
    <w:rsid w:val="00034F67"/>
    <w:rsid w:val="00040C05"/>
    <w:rsid w:val="00041483"/>
    <w:rsid w:val="000434C3"/>
    <w:rsid w:val="0004362D"/>
    <w:rsid w:val="00046805"/>
    <w:rsid w:val="00052512"/>
    <w:rsid w:val="000609E0"/>
    <w:rsid w:val="00065C40"/>
    <w:rsid w:val="000739A7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D7CC6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44787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54BA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4BE9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465EF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65C3"/>
    <w:rsid w:val="00697D1C"/>
    <w:rsid w:val="006A5212"/>
    <w:rsid w:val="006A648F"/>
    <w:rsid w:val="006A6EA3"/>
    <w:rsid w:val="006B12C7"/>
    <w:rsid w:val="006B3B45"/>
    <w:rsid w:val="006B3CBE"/>
    <w:rsid w:val="006B573C"/>
    <w:rsid w:val="006B645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23F1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3542"/>
    <w:rsid w:val="0082437D"/>
    <w:rsid w:val="00825BC9"/>
    <w:rsid w:val="00826757"/>
    <w:rsid w:val="008341E6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A7B"/>
    <w:rsid w:val="00894F29"/>
    <w:rsid w:val="008A732B"/>
    <w:rsid w:val="008A7439"/>
    <w:rsid w:val="008B06F0"/>
    <w:rsid w:val="008B286B"/>
    <w:rsid w:val="008B419C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17C80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55D"/>
    <w:rsid w:val="00A20EF5"/>
    <w:rsid w:val="00A217B8"/>
    <w:rsid w:val="00A22FCF"/>
    <w:rsid w:val="00A22FD2"/>
    <w:rsid w:val="00A25E88"/>
    <w:rsid w:val="00A3536B"/>
    <w:rsid w:val="00A40923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2462E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2BD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2CBE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532A"/>
    <w:rsid w:val="00C06259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209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1231"/>
    <w:rsid w:val="00EB4124"/>
    <w:rsid w:val="00EB5043"/>
    <w:rsid w:val="00EB72E6"/>
    <w:rsid w:val="00EB7C78"/>
    <w:rsid w:val="00EC1986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42379"/>
    <w:rsid w:val="00F43E9B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D7281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B1BAD-B256-4D29-8B74-D63010D6F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4579</TotalTime>
  <Pages>2</Pages>
  <Words>359</Words>
  <Characters>2048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</cp:revision>
  <dcterms:created xsi:type="dcterms:W3CDTF">2021-12-16T11:56:00Z</dcterms:created>
  <dcterms:modified xsi:type="dcterms:W3CDTF">2023-08-11T17:40:00Z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(3)y3NKdsaWNa+rEJAW+r3UASnyoY2N9aelsmfid1v/LMgW5rcFLTdIxokE4HDvWHn11u+9ddJZ
sVdMOuLDieRNhTFgoB/pf9KrEN9W6iiTAf0HQS429pX7RiAeEKARLyFpc8ZZr2/h4Tk6s5Cs
CU1n/WcNQpo9PgLrx/Z2LrQ64GnwEuvwKJWunylUAsjzPfWO0OeF+yxO0cKR49K30BPE74fb
WGSDjUi/EXXLEOS0pk</vt:lpwstr>
  </property>
  <property fmtid="{D5CDD505-2E9C-101B-9397-08002B2CF9AE}" pid="3" name="_2015_ms_pID_7253431">
    <vt:lpwstr>PItKKgg+vSqbOtofc12vfMxdLteIDuZDxwpk0Yh/ZPDKqz1WjXb8Ro
qf10EgkciFh9z9uDINrdNporXEn4q8AnphLHxoFvP568SyTAoaWv+fjDsexi7Vl11wDaO3hm
qnDB2NjGtqkaB48PZkUQsmJgthdWIc3ytSV+CdLaGDwZUb8qUSY7n8j8IiZOEi4EjbNw8u50
TYyYaupPTUaS/Q6KQuOZ2n8qRCxdD17SiF52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